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60CA0C" w14:textId="3D284E67" w:rsidR="0090582B" w:rsidRPr="0072789D" w:rsidRDefault="007E6380">
      <w:pPr>
        <w:rPr>
          <w:rFonts w:asciiTheme="majorHAnsi" w:hAnsiTheme="majorHAnsi" w:cstheme="majorHAnsi"/>
          <w:b/>
          <w:bCs/>
          <w:sz w:val="28"/>
          <w:szCs w:val="28"/>
          <w:lang w:val="en-GB"/>
        </w:rPr>
      </w:pPr>
      <w:r w:rsidRPr="0072789D">
        <w:rPr>
          <w:rFonts w:asciiTheme="majorHAnsi" w:hAnsiTheme="majorHAnsi" w:cstheme="majorHAnsi"/>
          <w:b/>
          <w:bCs/>
          <w:sz w:val="28"/>
          <w:szCs w:val="28"/>
          <w:lang w:val="en-GB"/>
        </w:rPr>
        <w:t xml:space="preserve">Annex </w:t>
      </w:r>
      <w:r w:rsidR="005A3BDF" w:rsidRPr="0072789D">
        <w:rPr>
          <w:rFonts w:asciiTheme="majorHAnsi" w:hAnsiTheme="majorHAnsi" w:cstheme="majorHAnsi"/>
          <w:b/>
          <w:bCs/>
          <w:sz w:val="28"/>
          <w:szCs w:val="28"/>
          <w:lang w:val="en-GB"/>
        </w:rPr>
        <w:t>2</w:t>
      </w:r>
      <w:r w:rsidRPr="0072789D">
        <w:rPr>
          <w:rFonts w:asciiTheme="majorHAnsi" w:hAnsiTheme="majorHAnsi" w:cstheme="majorHAnsi"/>
          <w:b/>
          <w:bCs/>
          <w:sz w:val="28"/>
          <w:szCs w:val="28"/>
          <w:lang w:val="en-GB"/>
        </w:rPr>
        <w:t xml:space="preserve"> </w:t>
      </w:r>
      <w:r w:rsidR="0090582B" w:rsidRPr="0072789D">
        <w:rPr>
          <w:rFonts w:asciiTheme="majorHAnsi" w:hAnsiTheme="majorHAnsi" w:cstheme="majorHAnsi"/>
          <w:b/>
          <w:bCs/>
          <w:sz w:val="28"/>
          <w:szCs w:val="28"/>
          <w:lang w:val="en-GB"/>
        </w:rPr>
        <w:t xml:space="preserve">– </w:t>
      </w:r>
      <w:proofErr w:type="spellStart"/>
      <w:r w:rsidR="0090582B" w:rsidRPr="0072789D">
        <w:rPr>
          <w:rFonts w:asciiTheme="majorHAnsi" w:hAnsiTheme="majorHAnsi" w:cstheme="majorHAnsi"/>
          <w:b/>
          <w:bCs/>
          <w:sz w:val="28"/>
          <w:szCs w:val="28"/>
          <w:lang w:val="en-GB"/>
        </w:rPr>
        <w:t>Logframe</w:t>
      </w:r>
      <w:proofErr w:type="spellEnd"/>
      <w:r w:rsidR="0090582B" w:rsidRPr="0072789D">
        <w:rPr>
          <w:rFonts w:asciiTheme="majorHAnsi" w:hAnsiTheme="majorHAnsi" w:cstheme="majorHAnsi"/>
          <w:b/>
          <w:bCs/>
          <w:sz w:val="28"/>
          <w:szCs w:val="28"/>
          <w:lang w:val="en-GB"/>
        </w:rPr>
        <w:t xml:space="preserve"> Matrix</w:t>
      </w:r>
    </w:p>
    <w:p w14:paraId="123418B0" w14:textId="2713B075" w:rsidR="0090582B" w:rsidRPr="0072789D" w:rsidRDefault="0090582B">
      <w:pPr>
        <w:rPr>
          <w:rFonts w:asciiTheme="majorHAnsi" w:hAnsiTheme="majorHAnsi" w:cstheme="majorHAnsi"/>
          <w:sz w:val="22"/>
          <w:szCs w:val="22"/>
          <w:lang w:val="en-GB"/>
        </w:rPr>
      </w:pPr>
    </w:p>
    <w:p w14:paraId="396532CD" w14:textId="77777777" w:rsidR="00E143DB" w:rsidRPr="0072789D" w:rsidRDefault="00E143DB">
      <w:pPr>
        <w:rPr>
          <w:rFonts w:asciiTheme="majorHAnsi" w:hAnsiTheme="majorHAnsi" w:cstheme="majorHAnsi"/>
          <w:sz w:val="22"/>
          <w:szCs w:val="22"/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607"/>
        <w:gridCol w:w="3607"/>
        <w:gridCol w:w="3607"/>
        <w:gridCol w:w="3608"/>
      </w:tblGrid>
      <w:tr w:rsidR="0090582B" w:rsidRPr="0072789D" w14:paraId="0E490AA9" w14:textId="77777777" w:rsidTr="0090582B">
        <w:tc>
          <w:tcPr>
            <w:tcW w:w="3607" w:type="dxa"/>
            <w:shd w:val="clear" w:color="auto" w:fill="BFBFBF" w:themeFill="background1" w:themeFillShade="BF"/>
          </w:tcPr>
          <w:p w14:paraId="73A3C1D2" w14:textId="77777777" w:rsidR="0090582B" w:rsidRPr="0072789D" w:rsidRDefault="0090582B">
            <w:pPr>
              <w:rPr>
                <w:rFonts w:asciiTheme="majorHAnsi" w:hAnsiTheme="majorHAnsi" w:cstheme="majorHAnsi"/>
                <w:b/>
                <w:sz w:val="22"/>
                <w:szCs w:val="22"/>
                <w:lang w:val="en-GB"/>
              </w:rPr>
            </w:pPr>
            <w:r w:rsidRPr="0072789D">
              <w:rPr>
                <w:rFonts w:asciiTheme="majorHAnsi" w:hAnsiTheme="majorHAnsi" w:cstheme="majorHAnsi"/>
                <w:b/>
                <w:sz w:val="22"/>
                <w:szCs w:val="22"/>
                <w:lang w:val="en-GB"/>
              </w:rPr>
              <w:t>Intervention Logic</w:t>
            </w:r>
          </w:p>
        </w:tc>
        <w:tc>
          <w:tcPr>
            <w:tcW w:w="3607" w:type="dxa"/>
            <w:shd w:val="clear" w:color="auto" w:fill="BFBFBF" w:themeFill="background1" w:themeFillShade="BF"/>
          </w:tcPr>
          <w:p w14:paraId="3181A5D7" w14:textId="6F3D66B5" w:rsidR="00E75E95" w:rsidRPr="0072789D" w:rsidRDefault="0090582B" w:rsidP="00A061C8">
            <w:pPr>
              <w:rPr>
                <w:rFonts w:asciiTheme="majorHAnsi" w:hAnsiTheme="majorHAnsi" w:cstheme="majorHAnsi"/>
                <w:b/>
                <w:sz w:val="22"/>
                <w:szCs w:val="22"/>
                <w:lang w:val="en-GB"/>
              </w:rPr>
            </w:pPr>
            <w:r w:rsidRPr="0072789D">
              <w:rPr>
                <w:rFonts w:asciiTheme="majorHAnsi" w:hAnsiTheme="majorHAnsi" w:cstheme="majorHAnsi"/>
                <w:b/>
                <w:sz w:val="22"/>
                <w:szCs w:val="22"/>
                <w:lang w:val="en-GB"/>
              </w:rPr>
              <w:t>Indicators</w:t>
            </w:r>
          </w:p>
          <w:p w14:paraId="55C408B7" w14:textId="77777777" w:rsidR="00EA7C05" w:rsidRPr="0072789D" w:rsidRDefault="00EA7C05" w:rsidP="00A061C8">
            <w:pPr>
              <w:rPr>
                <w:rFonts w:asciiTheme="majorHAnsi" w:hAnsiTheme="majorHAnsi" w:cstheme="majorHAnsi"/>
                <w:bCs/>
                <w:sz w:val="22"/>
                <w:szCs w:val="22"/>
                <w:lang w:val="en-GB"/>
              </w:rPr>
            </w:pPr>
            <w:r w:rsidRPr="0072789D">
              <w:rPr>
                <w:rFonts w:asciiTheme="majorHAnsi" w:hAnsiTheme="majorHAnsi" w:cstheme="majorHAnsi"/>
                <w:bCs/>
                <w:sz w:val="22"/>
                <w:szCs w:val="22"/>
                <w:lang w:val="en-GB"/>
              </w:rPr>
              <w:t>Indicate a target value for each indicator</w:t>
            </w:r>
          </w:p>
          <w:p w14:paraId="6C4F83BB" w14:textId="389D4B26" w:rsidR="00EA7C05" w:rsidRPr="0072789D" w:rsidRDefault="00EA7C05" w:rsidP="00A061C8">
            <w:pPr>
              <w:rPr>
                <w:rFonts w:asciiTheme="majorHAnsi" w:hAnsiTheme="majorHAnsi" w:cstheme="majorHAnsi"/>
                <w:b/>
                <w:sz w:val="22"/>
                <w:szCs w:val="22"/>
                <w:lang w:val="en-GB"/>
              </w:rPr>
            </w:pPr>
          </w:p>
        </w:tc>
        <w:tc>
          <w:tcPr>
            <w:tcW w:w="3607" w:type="dxa"/>
            <w:shd w:val="clear" w:color="auto" w:fill="BFBFBF" w:themeFill="background1" w:themeFillShade="BF"/>
          </w:tcPr>
          <w:p w14:paraId="0550A17E" w14:textId="68B879F0" w:rsidR="00C24BC3" w:rsidRPr="0072789D" w:rsidRDefault="0090582B" w:rsidP="00A061C8">
            <w:pPr>
              <w:rPr>
                <w:rFonts w:asciiTheme="majorHAnsi" w:hAnsiTheme="majorHAnsi" w:cstheme="majorHAnsi"/>
                <w:b/>
                <w:sz w:val="22"/>
                <w:szCs w:val="22"/>
                <w:lang w:val="en-GB"/>
              </w:rPr>
            </w:pPr>
            <w:r w:rsidRPr="0072789D">
              <w:rPr>
                <w:rFonts w:asciiTheme="majorHAnsi" w:hAnsiTheme="majorHAnsi" w:cstheme="majorHAnsi"/>
                <w:b/>
                <w:sz w:val="22"/>
                <w:szCs w:val="22"/>
                <w:lang w:val="en-GB"/>
              </w:rPr>
              <w:t>Sources of Verification</w:t>
            </w:r>
          </w:p>
          <w:p w14:paraId="417D933F" w14:textId="22F5DBFB" w:rsidR="00EA7C05" w:rsidRPr="0072789D" w:rsidRDefault="00EA7C05" w:rsidP="00A061C8">
            <w:pPr>
              <w:rPr>
                <w:rFonts w:asciiTheme="majorHAnsi" w:hAnsiTheme="majorHAnsi" w:cstheme="majorHAnsi"/>
                <w:bCs/>
                <w:sz w:val="22"/>
                <w:szCs w:val="22"/>
                <w:lang w:val="en-GB"/>
              </w:rPr>
            </w:pPr>
            <w:r w:rsidRPr="0072789D">
              <w:rPr>
                <w:rFonts w:asciiTheme="majorHAnsi" w:hAnsiTheme="majorHAnsi" w:cstheme="majorHAnsi"/>
                <w:bCs/>
                <w:sz w:val="22"/>
                <w:szCs w:val="22"/>
                <w:lang w:val="en-GB"/>
              </w:rPr>
              <w:t>List the source of verification / information for each indicator</w:t>
            </w:r>
          </w:p>
        </w:tc>
        <w:tc>
          <w:tcPr>
            <w:tcW w:w="3608" w:type="dxa"/>
            <w:shd w:val="clear" w:color="auto" w:fill="BFBFBF" w:themeFill="background1" w:themeFillShade="BF"/>
          </w:tcPr>
          <w:p w14:paraId="4CC3EC3A" w14:textId="681FB17C" w:rsidR="0090582B" w:rsidRPr="0072789D" w:rsidRDefault="002940B7">
            <w:pPr>
              <w:rPr>
                <w:rFonts w:asciiTheme="majorHAnsi" w:hAnsiTheme="majorHAnsi" w:cstheme="majorHAnsi"/>
                <w:b/>
                <w:sz w:val="22"/>
                <w:szCs w:val="22"/>
                <w:lang w:val="en-GB"/>
              </w:rPr>
            </w:pPr>
            <w:r w:rsidRPr="0072789D">
              <w:rPr>
                <w:rFonts w:asciiTheme="majorHAnsi" w:hAnsiTheme="majorHAnsi" w:cstheme="majorHAnsi"/>
                <w:b/>
                <w:sz w:val="22"/>
                <w:szCs w:val="22"/>
                <w:lang w:val="en-GB"/>
              </w:rPr>
              <w:t xml:space="preserve">Risks &amp; </w:t>
            </w:r>
            <w:r w:rsidR="0090582B" w:rsidRPr="0072789D">
              <w:rPr>
                <w:rFonts w:asciiTheme="majorHAnsi" w:hAnsiTheme="majorHAnsi" w:cstheme="majorHAnsi"/>
                <w:b/>
                <w:sz w:val="22"/>
                <w:szCs w:val="22"/>
                <w:lang w:val="en-GB"/>
              </w:rPr>
              <w:t>Assumptions</w:t>
            </w:r>
          </w:p>
          <w:p w14:paraId="0986AA89" w14:textId="427EB3DC" w:rsidR="0083341F" w:rsidRPr="0072789D" w:rsidRDefault="00BE0839">
            <w:pPr>
              <w:rPr>
                <w:rFonts w:asciiTheme="majorHAnsi" w:hAnsiTheme="majorHAnsi" w:cstheme="majorHAnsi"/>
                <w:bCs/>
                <w:sz w:val="22"/>
                <w:szCs w:val="22"/>
                <w:lang w:val="en-GB"/>
              </w:rPr>
            </w:pPr>
            <w:r w:rsidRPr="0072789D">
              <w:rPr>
                <w:rFonts w:asciiTheme="majorHAnsi" w:hAnsiTheme="majorHAnsi" w:cstheme="majorHAnsi"/>
                <w:bCs/>
                <w:sz w:val="22"/>
                <w:szCs w:val="22"/>
                <w:lang w:val="en-GB"/>
              </w:rPr>
              <w:t>Which factors and conditions outside the intervention’s control and responsibility are necessary to achieve the outcome? Which risks should be taken into consideration?</w:t>
            </w:r>
          </w:p>
        </w:tc>
      </w:tr>
      <w:tr w:rsidR="00903FE7" w:rsidRPr="0072789D" w14:paraId="7A724680" w14:textId="77777777" w:rsidTr="0090582B">
        <w:tc>
          <w:tcPr>
            <w:tcW w:w="3607" w:type="dxa"/>
            <w:tcBorders>
              <w:bottom w:val="single" w:sz="12" w:space="0" w:color="auto"/>
            </w:tcBorders>
          </w:tcPr>
          <w:p w14:paraId="232AB469" w14:textId="5C8F25A0" w:rsidR="00D5264E" w:rsidRPr="0072789D" w:rsidRDefault="00D5264E">
            <w:pPr>
              <w:rPr>
                <w:rFonts w:asciiTheme="majorHAnsi" w:hAnsiTheme="majorHAnsi" w:cstheme="majorHAnsi"/>
                <w:b/>
                <w:sz w:val="22"/>
                <w:szCs w:val="22"/>
                <w:lang w:val="en-GB"/>
              </w:rPr>
            </w:pPr>
            <w:r w:rsidRPr="0072789D">
              <w:rPr>
                <w:rFonts w:asciiTheme="majorHAnsi" w:hAnsiTheme="majorHAnsi" w:cstheme="majorHAnsi"/>
                <w:b/>
                <w:sz w:val="22"/>
                <w:szCs w:val="22"/>
                <w:lang w:val="en-GB"/>
              </w:rPr>
              <w:t>Impact</w:t>
            </w:r>
          </w:p>
          <w:p w14:paraId="3DCAF8A9" w14:textId="16870FB6" w:rsidR="00FD3C44" w:rsidRPr="0072789D" w:rsidRDefault="00D5264E">
            <w:p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72789D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What is the overarching </w:t>
            </w:r>
            <w:r w:rsidR="00FD3C44" w:rsidRPr="0072789D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long-term </w:t>
            </w:r>
            <w:r w:rsidRPr="0072789D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objective to which the intervention will contribute?</w:t>
            </w:r>
          </w:p>
          <w:p w14:paraId="20BC7A21" w14:textId="77777777" w:rsidR="00D5264E" w:rsidRPr="0072789D" w:rsidRDefault="00D5264E">
            <w:p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</w:p>
        </w:tc>
        <w:tc>
          <w:tcPr>
            <w:tcW w:w="3607" w:type="dxa"/>
            <w:tcBorders>
              <w:bottom w:val="single" w:sz="12" w:space="0" w:color="auto"/>
            </w:tcBorders>
          </w:tcPr>
          <w:p w14:paraId="65FF2B8D" w14:textId="77777777" w:rsidR="00D5264E" w:rsidRPr="0072789D" w:rsidRDefault="00D5264E" w:rsidP="00202477">
            <w:p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72789D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Target value(s) until:</w:t>
            </w:r>
          </w:p>
          <w:p w14:paraId="33F44F1F" w14:textId="1D252E51" w:rsidR="00D5264E" w:rsidRPr="0072789D" w:rsidRDefault="00D5264E" w:rsidP="0090582B">
            <w:p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72789D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Baseline</w:t>
            </w:r>
            <w:r w:rsidR="00E75E95" w:rsidRPr="0072789D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:</w:t>
            </w:r>
          </w:p>
        </w:tc>
        <w:tc>
          <w:tcPr>
            <w:tcW w:w="3607" w:type="dxa"/>
            <w:tcBorders>
              <w:bottom w:val="single" w:sz="12" w:space="0" w:color="auto"/>
            </w:tcBorders>
          </w:tcPr>
          <w:p w14:paraId="3E8C2DC1" w14:textId="5B644FEF" w:rsidR="00D5264E" w:rsidRPr="0072789D" w:rsidRDefault="00D5264E">
            <w:p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72789D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Data source:</w:t>
            </w:r>
          </w:p>
          <w:p w14:paraId="22C4289F" w14:textId="73ECB32F" w:rsidR="00D5264E" w:rsidRPr="0072789D" w:rsidRDefault="00D5264E">
            <w:p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72789D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Collection method:</w:t>
            </w:r>
          </w:p>
          <w:p w14:paraId="5A5717A1" w14:textId="4CFA2995" w:rsidR="00D5264E" w:rsidRPr="0072789D" w:rsidRDefault="00E75E95">
            <w:p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72789D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Frequency:</w:t>
            </w:r>
          </w:p>
          <w:p w14:paraId="63A508F6" w14:textId="207CB38B" w:rsidR="00FD3C44" w:rsidRPr="0072789D" w:rsidRDefault="00E75E95">
            <w:p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72789D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Responsibility</w:t>
            </w:r>
            <w:r w:rsidR="00525E69" w:rsidRPr="0072789D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:</w:t>
            </w:r>
          </w:p>
          <w:p w14:paraId="4D55C3EC" w14:textId="77777777" w:rsidR="00FD3C44" w:rsidRPr="0072789D" w:rsidRDefault="00FD3C44">
            <w:p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</w:p>
          <w:p w14:paraId="5A325A59" w14:textId="18D996EF" w:rsidR="00D5264E" w:rsidRPr="0072789D" w:rsidRDefault="00D5264E">
            <w:p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</w:p>
        </w:tc>
        <w:tc>
          <w:tcPr>
            <w:tcW w:w="3608" w:type="dxa"/>
            <w:tcBorders>
              <w:bottom w:val="single" w:sz="12" w:space="0" w:color="auto"/>
            </w:tcBorders>
          </w:tcPr>
          <w:p w14:paraId="58C0E085" w14:textId="5F9EE9B0" w:rsidR="00D5264E" w:rsidRPr="0072789D" w:rsidRDefault="00D5264E">
            <w:p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</w:p>
        </w:tc>
      </w:tr>
      <w:tr w:rsidR="00D5264E" w:rsidRPr="0072789D" w14:paraId="08C524F3" w14:textId="77777777" w:rsidTr="0090582B">
        <w:tc>
          <w:tcPr>
            <w:tcW w:w="3607" w:type="dxa"/>
            <w:tcBorders>
              <w:top w:val="single" w:sz="12" w:space="0" w:color="auto"/>
              <w:bottom w:val="single" w:sz="12" w:space="0" w:color="auto"/>
            </w:tcBorders>
          </w:tcPr>
          <w:p w14:paraId="0D0783D4" w14:textId="6A954BDA" w:rsidR="00D5264E" w:rsidRPr="0072789D" w:rsidRDefault="00D5264E">
            <w:p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72789D">
              <w:rPr>
                <w:rFonts w:asciiTheme="majorHAnsi" w:hAnsiTheme="majorHAnsi" w:cstheme="majorHAnsi"/>
                <w:b/>
                <w:sz w:val="22"/>
                <w:szCs w:val="22"/>
                <w:lang w:val="en-GB"/>
              </w:rPr>
              <w:t>Outcome</w:t>
            </w:r>
          </w:p>
          <w:p w14:paraId="7E888DFC" w14:textId="5FD626B1" w:rsidR="00610D8C" w:rsidRPr="0072789D" w:rsidRDefault="00D5264E">
            <w:p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72789D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What will be the sustainable benefit for the target group?</w:t>
            </w:r>
          </w:p>
          <w:p w14:paraId="74592212" w14:textId="77777777" w:rsidR="00D5264E" w:rsidRPr="0072789D" w:rsidRDefault="00D5264E">
            <w:p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</w:p>
        </w:tc>
        <w:tc>
          <w:tcPr>
            <w:tcW w:w="3607" w:type="dxa"/>
            <w:tcBorders>
              <w:top w:val="single" w:sz="12" w:space="0" w:color="auto"/>
              <w:bottom w:val="single" w:sz="12" w:space="0" w:color="auto"/>
            </w:tcBorders>
          </w:tcPr>
          <w:p w14:paraId="496A51D6" w14:textId="2174824E" w:rsidR="00D5264E" w:rsidRPr="0072789D" w:rsidRDefault="00D5264E">
            <w:p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72789D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Target value(s) until:</w:t>
            </w:r>
          </w:p>
          <w:p w14:paraId="0ED26B18" w14:textId="366EA3FB" w:rsidR="00D5264E" w:rsidRPr="0072789D" w:rsidRDefault="00D5264E">
            <w:p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72789D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Baseline</w:t>
            </w:r>
            <w:r w:rsidR="00E75E95" w:rsidRPr="0072789D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:</w:t>
            </w:r>
          </w:p>
        </w:tc>
        <w:tc>
          <w:tcPr>
            <w:tcW w:w="3607" w:type="dxa"/>
            <w:tcBorders>
              <w:top w:val="single" w:sz="12" w:space="0" w:color="auto"/>
              <w:bottom w:val="single" w:sz="12" w:space="0" w:color="auto"/>
            </w:tcBorders>
          </w:tcPr>
          <w:p w14:paraId="39631DDC" w14:textId="77777777" w:rsidR="00D5264E" w:rsidRPr="0072789D" w:rsidRDefault="00D5264E" w:rsidP="0090582B">
            <w:p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72789D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Data source:</w:t>
            </w:r>
          </w:p>
          <w:p w14:paraId="2A7D45DC" w14:textId="77777777" w:rsidR="00D5264E" w:rsidRPr="0072789D" w:rsidRDefault="00D5264E" w:rsidP="0090582B">
            <w:p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72789D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Collection method:</w:t>
            </w:r>
          </w:p>
          <w:p w14:paraId="7838958B" w14:textId="2DCDE67D" w:rsidR="00E75E95" w:rsidRPr="0072789D" w:rsidRDefault="00E75E95" w:rsidP="0090582B">
            <w:p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72789D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Frequency:</w:t>
            </w:r>
          </w:p>
          <w:p w14:paraId="329FF291" w14:textId="4F101FF4" w:rsidR="00E75E95" w:rsidRPr="0072789D" w:rsidRDefault="00E75E95" w:rsidP="0090582B">
            <w:p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72789D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Responsibility:</w:t>
            </w:r>
          </w:p>
          <w:p w14:paraId="16025F7D" w14:textId="200ACA3D" w:rsidR="00D5264E" w:rsidRPr="0072789D" w:rsidRDefault="00D5264E" w:rsidP="0090582B">
            <w:p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</w:p>
        </w:tc>
        <w:tc>
          <w:tcPr>
            <w:tcW w:w="3608" w:type="dxa"/>
            <w:tcBorders>
              <w:top w:val="single" w:sz="12" w:space="0" w:color="auto"/>
              <w:bottom w:val="single" w:sz="12" w:space="0" w:color="auto"/>
            </w:tcBorders>
          </w:tcPr>
          <w:p w14:paraId="7415F0D6" w14:textId="79B07255" w:rsidR="00D5264E" w:rsidRPr="0072789D" w:rsidRDefault="00D5264E" w:rsidP="00D5264E">
            <w:p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</w:p>
        </w:tc>
      </w:tr>
      <w:tr w:rsidR="00D5264E" w:rsidRPr="0072789D" w14:paraId="7714838B" w14:textId="77777777" w:rsidTr="0090582B">
        <w:tc>
          <w:tcPr>
            <w:tcW w:w="3607" w:type="dxa"/>
            <w:tcBorders>
              <w:top w:val="single" w:sz="12" w:space="0" w:color="auto"/>
            </w:tcBorders>
          </w:tcPr>
          <w:p w14:paraId="0E2744A3" w14:textId="77777777" w:rsidR="00D5264E" w:rsidRPr="0072789D" w:rsidRDefault="00D5264E">
            <w:pPr>
              <w:rPr>
                <w:rFonts w:asciiTheme="majorHAnsi" w:hAnsiTheme="majorHAnsi" w:cstheme="majorHAnsi"/>
                <w:b/>
                <w:sz w:val="22"/>
                <w:szCs w:val="22"/>
                <w:lang w:val="en-GB"/>
              </w:rPr>
            </w:pPr>
            <w:r w:rsidRPr="0072789D">
              <w:rPr>
                <w:rFonts w:asciiTheme="majorHAnsi" w:hAnsiTheme="majorHAnsi" w:cstheme="majorHAnsi"/>
                <w:b/>
                <w:sz w:val="22"/>
                <w:szCs w:val="22"/>
                <w:lang w:val="en-GB"/>
              </w:rPr>
              <w:t>Output 1</w:t>
            </w:r>
          </w:p>
          <w:p w14:paraId="1380EA33" w14:textId="2E0E4566" w:rsidR="00D5264E" w:rsidRPr="0072789D" w:rsidRDefault="00D5264E" w:rsidP="00036BEC">
            <w:p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72789D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Outputs (services or products) are </w:t>
            </w:r>
            <w:r w:rsidR="00036BEC" w:rsidRPr="0072789D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necessary? </w:t>
            </w:r>
            <w:r w:rsidRPr="0072789D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to achieve the outcome. What are the specific outputs of the intervention?</w:t>
            </w:r>
          </w:p>
        </w:tc>
        <w:tc>
          <w:tcPr>
            <w:tcW w:w="3607" w:type="dxa"/>
            <w:tcBorders>
              <w:top w:val="single" w:sz="12" w:space="0" w:color="auto"/>
            </w:tcBorders>
          </w:tcPr>
          <w:p w14:paraId="13E16814" w14:textId="77777777" w:rsidR="00D5264E" w:rsidRPr="0072789D" w:rsidRDefault="00D5264E" w:rsidP="00202477">
            <w:p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72789D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Target value(s) until:</w:t>
            </w:r>
          </w:p>
          <w:p w14:paraId="2A4C9541" w14:textId="35974E0F" w:rsidR="00D5264E" w:rsidRPr="0072789D" w:rsidRDefault="00D5264E" w:rsidP="0090582B">
            <w:p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72789D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Baseline</w:t>
            </w:r>
            <w:r w:rsidR="00610D8C" w:rsidRPr="0072789D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:</w:t>
            </w:r>
          </w:p>
        </w:tc>
        <w:tc>
          <w:tcPr>
            <w:tcW w:w="3607" w:type="dxa"/>
            <w:tcBorders>
              <w:top w:val="single" w:sz="12" w:space="0" w:color="auto"/>
            </w:tcBorders>
          </w:tcPr>
          <w:p w14:paraId="57069D1A" w14:textId="77777777" w:rsidR="00D5264E" w:rsidRPr="0072789D" w:rsidRDefault="00D5264E" w:rsidP="0090582B">
            <w:p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72789D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Data source:</w:t>
            </w:r>
          </w:p>
          <w:p w14:paraId="33C5DB04" w14:textId="77777777" w:rsidR="00D5264E" w:rsidRPr="0072789D" w:rsidRDefault="00D5264E" w:rsidP="0090582B">
            <w:p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72789D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Collection method:</w:t>
            </w:r>
          </w:p>
          <w:p w14:paraId="38A6A59D" w14:textId="77777777" w:rsidR="00E75E95" w:rsidRPr="0072789D" w:rsidRDefault="00E75E95" w:rsidP="0090582B">
            <w:p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72789D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Frequency:</w:t>
            </w:r>
          </w:p>
          <w:p w14:paraId="6C2C46EF" w14:textId="38B882EE" w:rsidR="00E75E95" w:rsidRPr="0072789D" w:rsidRDefault="00E75E95" w:rsidP="0090582B">
            <w:p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72789D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Responsibility:</w:t>
            </w:r>
          </w:p>
          <w:p w14:paraId="0D371BDC" w14:textId="351B55C7" w:rsidR="00D5264E" w:rsidRPr="0072789D" w:rsidRDefault="00D5264E" w:rsidP="0090582B">
            <w:p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</w:p>
        </w:tc>
        <w:tc>
          <w:tcPr>
            <w:tcW w:w="3608" w:type="dxa"/>
            <w:tcBorders>
              <w:top w:val="single" w:sz="12" w:space="0" w:color="auto"/>
            </w:tcBorders>
          </w:tcPr>
          <w:p w14:paraId="16347FB8" w14:textId="1D721FA5" w:rsidR="00D5264E" w:rsidRPr="0072789D" w:rsidRDefault="00D5264E">
            <w:p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</w:p>
        </w:tc>
      </w:tr>
      <w:tr w:rsidR="00D5264E" w:rsidRPr="0072789D" w14:paraId="21A82162" w14:textId="77777777" w:rsidTr="0090582B">
        <w:tc>
          <w:tcPr>
            <w:tcW w:w="3607" w:type="dxa"/>
          </w:tcPr>
          <w:p w14:paraId="69075332" w14:textId="79AA22ED" w:rsidR="00D5264E" w:rsidRPr="0072789D" w:rsidRDefault="00D5264E">
            <w:pPr>
              <w:rPr>
                <w:rFonts w:asciiTheme="majorHAnsi" w:hAnsiTheme="majorHAnsi" w:cstheme="majorHAnsi"/>
                <w:b/>
                <w:sz w:val="22"/>
                <w:szCs w:val="22"/>
                <w:lang w:val="en-GB"/>
              </w:rPr>
            </w:pPr>
            <w:r w:rsidRPr="0072789D">
              <w:rPr>
                <w:rFonts w:asciiTheme="majorHAnsi" w:hAnsiTheme="majorHAnsi" w:cstheme="majorHAnsi"/>
                <w:b/>
                <w:sz w:val="22"/>
                <w:szCs w:val="22"/>
                <w:lang w:val="en-GB"/>
              </w:rPr>
              <w:t>Output 2</w:t>
            </w:r>
          </w:p>
          <w:p w14:paraId="32D6B8AF" w14:textId="0D66FB4E" w:rsidR="00610D8C" w:rsidRPr="0072789D" w:rsidRDefault="00AA6DC1">
            <w:pPr>
              <w:rPr>
                <w:rFonts w:asciiTheme="majorHAnsi" w:hAnsiTheme="majorHAnsi" w:cstheme="majorHAnsi"/>
                <w:b/>
                <w:sz w:val="22"/>
                <w:szCs w:val="22"/>
                <w:lang w:val="en-GB"/>
              </w:rPr>
            </w:pPr>
            <w:r w:rsidRPr="0072789D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(as above)</w:t>
            </w:r>
          </w:p>
          <w:p w14:paraId="590F8DFD" w14:textId="77777777" w:rsidR="00D5264E" w:rsidRPr="0072789D" w:rsidRDefault="00D5264E">
            <w:p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</w:p>
        </w:tc>
        <w:tc>
          <w:tcPr>
            <w:tcW w:w="3607" w:type="dxa"/>
          </w:tcPr>
          <w:p w14:paraId="75FA194C" w14:textId="77777777" w:rsidR="00D5264E" w:rsidRPr="0072789D" w:rsidRDefault="00D5264E" w:rsidP="00202477">
            <w:p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72789D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Target value(s) until:</w:t>
            </w:r>
          </w:p>
          <w:p w14:paraId="385CA750" w14:textId="4D95A3C2" w:rsidR="00D5264E" w:rsidRPr="0072789D" w:rsidRDefault="00D5264E" w:rsidP="0090582B">
            <w:p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72789D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Baseline</w:t>
            </w:r>
            <w:r w:rsidR="00E75E95" w:rsidRPr="0072789D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:</w:t>
            </w:r>
          </w:p>
        </w:tc>
        <w:tc>
          <w:tcPr>
            <w:tcW w:w="3607" w:type="dxa"/>
          </w:tcPr>
          <w:p w14:paraId="558B8A4B" w14:textId="77777777" w:rsidR="00D5264E" w:rsidRPr="0072789D" w:rsidRDefault="00D5264E" w:rsidP="0090582B">
            <w:p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72789D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Data source:</w:t>
            </w:r>
          </w:p>
          <w:p w14:paraId="65453E1A" w14:textId="77777777" w:rsidR="00D5264E" w:rsidRPr="0072789D" w:rsidRDefault="00D5264E" w:rsidP="0090582B">
            <w:p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72789D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Collection method:</w:t>
            </w:r>
          </w:p>
          <w:p w14:paraId="1983C0C6" w14:textId="77777777" w:rsidR="00E75E95" w:rsidRPr="0072789D" w:rsidRDefault="00E75E95" w:rsidP="0090582B">
            <w:p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72789D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Frequency:</w:t>
            </w:r>
          </w:p>
          <w:p w14:paraId="6E873D60" w14:textId="10080A00" w:rsidR="00E75E95" w:rsidRPr="0072789D" w:rsidRDefault="00042104" w:rsidP="0090582B">
            <w:p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72789D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Responsibility</w:t>
            </w:r>
            <w:r w:rsidR="00E75E95" w:rsidRPr="0072789D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:</w:t>
            </w:r>
          </w:p>
          <w:p w14:paraId="562B53D2" w14:textId="547C15C2" w:rsidR="00D5264E" w:rsidRPr="0072789D" w:rsidRDefault="00D5264E" w:rsidP="0090582B">
            <w:p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</w:p>
        </w:tc>
        <w:tc>
          <w:tcPr>
            <w:tcW w:w="3608" w:type="dxa"/>
          </w:tcPr>
          <w:p w14:paraId="573B869D" w14:textId="011F157A" w:rsidR="00D5264E" w:rsidRPr="0072789D" w:rsidRDefault="00D5264E">
            <w:p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</w:p>
        </w:tc>
      </w:tr>
      <w:tr w:rsidR="00D5264E" w:rsidRPr="0072789D" w14:paraId="66814F1E" w14:textId="77777777" w:rsidTr="0090582B">
        <w:tc>
          <w:tcPr>
            <w:tcW w:w="3607" w:type="dxa"/>
            <w:tcBorders>
              <w:bottom w:val="single" w:sz="4" w:space="0" w:color="auto"/>
            </w:tcBorders>
          </w:tcPr>
          <w:p w14:paraId="42C38566" w14:textId="77777777" w:rsidR="00D5264E" w:rsidRPr="0072789D" w:rsidRDefault="00D5264E">
            <w:pPr>
              <w:rPr>
                <w:rFonts w:asciiTheme="majorHAnsi" w:hAnsiTheme="majorHAnsi" w:cstheme="majorHAnsi"/>
                <w:b/>
                <w:sz w:val="22"/>
                <w:szCs w:val="22"/>
                <w:lang w:val="en-GB"/>
              </w:rPr>
            </w:pPr>
            <w:r w:rsidRPr="0072789D">
              <w:rPr>
                <w:rFonts w:asciiTheme="majorHAnsi" w:hAnsiTheme="majorHAnsi" w:cstheme="majorHAnsi"/>
                <w:b/>
                <w:sz w:val="22"/>
                <w:szCs w:val="22"/>
                <w:lang w:val="en-GB"/>
              </w:rPr>
              <w:t>Output 3</w:t>
            </w:r>
          </w:p>
          <w:p w14:paraId="4A15791A" w14:textId="61E17E62" w:rsidR="00AA6DC1" w:rsidRPr="0072789D" w:rsidRDefault="00AA6DC1">
            <w:p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72789D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(as above)</w:t>
            </w:r>
          </w:p>
        </w:tc>
        <w:tc>
          <w:tcPr>
            <w:tcW w:w="3607" w:type="dxa"/>
            <w:tcBorders>
              <w:bottom w:val="single" w:sz="4" w:space="0" w:color="auto"/>
            </w:tcBorders>
          </w:tcPr>
          <w:p w14:paraId="0290E89A" w14:textId="77777777" w:rsidR="00D5264E" w:rsidRPr="0072789D" w:rsidRDefault="00D5264E" w:rsidP="00202477">
            <w:p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72789D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Target value(s) until:</w:t>
            </w:r>
          </w:p>
          <w:p w14:paraId="69B45FB6" w14:textId="00B81F93" w:rsidR="00D5264E" w:rsidRPr="0072789D" w:rsidRDefault="00D5264E" w:rsidP="0090582B">
            <w:p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72789D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Baseline</w:t>
            </w:r>
            <w:r w:rsidR="00E75E95" w:rsidRPr="0072789D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:</w:t>
            </w:r>
          </w:p>
        </w:tc>
        <w:tc>
          <w:tcPr>
            <w:tcW w:w="3607" w:type="dxa"/>
            <w:tcBorders>
              <w:bottom w:val="single" w:sz="4" w:space="0" w:color="auto"/>
            </w:tcBorders>
          </w:tcPr>
          <w:p w14:paraId="47C8C845" w14:textId="77777777" w:rsidR="00D5264E" w:rsidRPr="0072789D" w:rsidRDefault="00D5264E" w:rsidP="0090582B">
            <w:p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72789D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Data source:</w:t>
            </w:r>
          </w:p>
          <w:p w14:paraId="7CB7E245" w14:textId="77777777" w:rsidR="00D5264E" w:rsidRPr="0072789D" w:rsidRDefault="00D5264E" w:rsidP="0090582B">
            <w:p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72789D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Collection method:</w:t>
            </w:r>
          </w:p>
          <w:p w14:paraId="4436555F" w14:textId="77777777" w:rsidR="00A061C8" w:rsidRPr="0072789D" w:rsidRDefault="00A061C8" w:rsidP="0090582B">
            <w:p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72789D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Frequency:</w:t>
            </w:r>
          </w:p>
          <w:p w14:paraId="7376056F" w14:textId="5EECF821" w:rsidR="00A061C8" w:rsidRPr="0072789D" w:rsidRDefault="00A061C8" w:rsidP="0090582B">
            <w:p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72789D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Responsibility:</w:t>
            </w:r>
          </w:p>
          <w:p w14:paraId="32CAD770" w14:textId="7FC8620A" w:rsidR="00D5264E" w:rsidRPr="0072789D" w:rsidRDefault="00D5264E" w:rsidP="0090582B">
            <w:p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</w:p>
        </w:tc>
        <w:tc>
          <w:tcPr>
            <w:tcW w:w="3608" w:type="dxa"/>
            <w:tcBorders>
              <w:bottom w:val="single" w:sz="4" w:space="0" w:color="auto"/>
            </w:tcBorders>
          </w:tcPr>
          <w:p w14:paraId="2AB7C159" w14:textId="2087A0B2" w:rsidR="00D5264E" w:rsidRPr="0072789D" w:rsidRDefault="00D5264E">
            <w:p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</w:p>
        </w:tc>
      </w:tr>
    </w:tbl>
    <w:p w14:paraId="6B00A2C0" w14:textId="127095FD" w:rsidR="00525E69" w:rsidRPr="0072789D" w:rsidRDefault="00525E69">
      <w:pPr>
        <w:rPr>
          <w:rFonts w:asciiTheme="majorHAnsi" w:hAnsiTheme="majorHAnsi" w:cstheme="majorHAnsi"/>
        </w:rPr>
      </w:pPr>
    </w:p>
    <w:p w14:paraId="0436D6AB" w14:textId="46D603BC" w:rsidR="00525E69" w:rsidRPr="0072789D" w:rsidRDefault="00525E69">
      <w:pPr>
        <w:rPr>
          <w:rFonts w:asciiTheme="majorHAnsi" w:hAnsiTheme="majorHAnsi" w:cstheme="majorHAnsi"/>
        </w:rPr>
      </w:pPr>
    </w:p>
    <w:p w14:paraId="1B5A242F" w14:textId="6C2ACD3A" w:rsidR="00525E69" w:rsidRPr="0072789D" w:rsidRDefault="00525E69">
      <w:pPr>
        <w:rPr>
          <w:rFonts w:asciiTheme="majorHAnsi" w:hAnsiTheme="majorHAnsi" w:cstheme="majorHAnsi"/>
        </w:rPr>
      </w:pPr>
    </w:p>
    <w:p w14:paraId="41102614" w14:textId="2391986C" w:rsidR="00525E69" w:rsidRPr="0072789D" w:rsidRDefault="00525E69">
      <w:pPr>
        <w:rPr>
          <w:rFonts w:asciiTheme="majorHAnsi" w:hAnsiTheme="majorHAnsi" w:cstheme="majorHAnsi"/>
        </w:rPr>
      </w:pPr>
    </w:p>
    <w:p w14:paraId="239121D5" w14:textId="77777777" w:rsidR="00525E69" w:rsidRPr="0072789D" w:rsidRDefault="00525E69">
      <w:pPr>
        <w:rPr>
          <w:rFonts w:asciiTheme="majorHAnsi" w:hAnsiTheme="majorHAnsi" w:cstheme="maj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607"/>
        <w:gridCol w:w="3607"/>
        <w:gridCol w:w="3607"/>
        <w:gridCol w:w="3608"/>
      </w:tblGrid>
      <w:tr w:rsidR="00D5264E" w:rsidRPr="0072789D" w14:paraId="65469FE9" w14:textId="77777777" w:rsidTr="00787AB1">
        <w:tc>
          <w:tcPr>
            <w:tcW w:w="360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BFBFBF" w:themeFill="background1" w:themeFillShade="BF"/>
          </w:tcPr>
          <w:p w14:paraId="3BBAF4FE" w14:textId="77777777" w:rsidR="00D5264E" w:rsidRPr="0072789D" w:rsidRDefault="00D5264E">
            <w:pPr>
              <w:rPr>
                <w:rFonts w:asciiTheme="majorHAnsi" w:hAnsiTheme="majorHAnsi" w:cstheme="majorHAnsi"/>
                <w:b/>
                <w:sz w:val="22"/>
                <w:szCs w:val="22"/>
                <w:lang w:val="en-GB"/>
              </w:rPr>
            </w:pPr>
            <w:r w:rsidRPr="0072789D">
              <w:rPr>
                <w:rFonts w:asciiTheme="majorHAnsi" w:hAnsiTheme="majorHAnsi" w:cstheme="majorHAnsi"/>
                <w:b/>
                <w:sz w:val="22"/>
                <w:szCs w:val="22"/>
                <w:lang w:val="en-GB"/>
              </w:rPr>
              <w:t>Activities</w:t>
            </w:r>
          </w:p>
          <w:p w14:paraId="651ED58E" w14:textId="777EA2D9" w:rsidR="00B8467C" w:rsidRPr="0072789D" w:rsidRDefault="00B8467C">
            <w:pPr>
              <w:rPr>
                <w:rFonts w:asciiTheme="majorHAnsi" w:hAnsiTheme="majorHAnsi" w:cstheme="majorHAnsi"/>
                <w:b/>
                <w:sz w:val="22"/>
                <w:szCs w:val="22"/>
                <w:lang w:val="en-GB"/>
              </w:rPr>
            </w:pPr>
            <w:r w:rsidRPr="0072789D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What are the key activities to be carried out to produce the outputs</w:t>
            </w:r>
          </w:p>
        </w:tc>
        <w:tc>
          <w:tcPr>
            <w:tcW w:w="360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BFBFBF" w:themeFill="background1" w:themeFillShade="BF"/>
          </w:tcPr>
          <w:p w14:paraId="1149F87A" w14:textId="77777777" w:rsidR="00D5264E" w:rsidRPr="0072789D" w:rsidRDefault="00D5264E">
            <w:pPr>
              <w:rPr>
                <w:rFonts w:asciiTheme="majorHAnsi" w:hAnsiTheme="majorHAnsi" w:cstheme="majorHAnsi"/>
                <w:b/>
                <w:sz w:val="22"/>
                <w:szCs w:val="22"/>
                <w:lang w:val="en-GB"/>
              </w:rPr>
            </w:pPr>
            <w:r w:rsidRPr="0072789D">
              <w:rPr>
                <w:rFonts w:asciiTheme="majorHAnsi" w:hAnsiTheme="majorHAnsi" w:cstheme="majorHAnsi"/>
                <w:b/>
                <w:sz w:val="22"/>
                <w:szCs w:val="22"/>
                <w:lang w:val="en-GB"/>
              </w:rPr>
              <w:t>Means</w:t>
            </w:r>
          </w:p>
          <w:p w14:paraId="6AF3A603" w14:textId="5DCE09AE" w:rsidR="00B8467C" w:rsidRPr="0072789D" w:rsidRDefault="00B8467C">
            <w:pPr>
              <w:rPr>
                <w:rFonts w:asciiTheme="majorHAnsi" w:hAnsiTheme="majorHAnsi" w:cstheme="majorHAnsi"/>
                <w:bCs/>
                <w:sz w:val="22"/>
                <w:szCs w:val="22"/>
                <w:lang w:val="en-GB"/>
              </w:rPr>
            </w:pPr>
            <w:r w:rsidRPr="0072789D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What are the means required to implement these activities, </w:t>
            </w:r>
            <w:proofErr w:type="gramStart"/>
            <w:r w:rsidRPr="0072789D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e.g.</w:t>
            </w:r>
            <w:proofErr w:type="gramEnd"/>
            <w:r w:rsidRPr="0072789D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 staff</w:t>
            </w:r>
          </w:p>
        </w:tc>
        <w:tc>
          <w:tcPr>
            <w:tcW w:w="360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BFBFBF" w:themeFill="background1" w:themeFillShade="BF"/>
          </w:tcPr>
          <w:p w14:paraId="1E68D07F" w14:textId="77777777" w:rsidR="00D5264E" w:rsidRPr="0072789D" w:rsidRDefault="00D5264E">
            <w:pPr>
              <w:rPr>
                <w:rFonts w:asciiTheme="majorHAnsi" w:hAnsiTheme="majorHAnsi" w:cstheme="majorHAnsi"/>
                <w:b/>
                <w:sz w:val="22"/>
                <w:szCs w:val="22"/>
                <w:lang w:val="en-GB"/>
              </w:rPr>
            </w:pPr>
            <w:r w:rsidRPr="0072789D">
              <w:rPr>
                <w:rFonts w:asciiTheme="majorHAnsi" w:hAnsiTheme="majorHAnsi" w:cstheme="majorHAnsi"/>
                <w:b/>
                <w:sz w:val="22"/>
                <w:szCs w:val="22"/>
                <w:lang w:val="en-GB"/>
              </w:rPr>
              <w:t>Costs</w:t>
            </w:r>
          </w:p>
          <w:p w14:paraId="2034C3D8" w14:textId="36136251" w:rsidR="00B8467C" w:rsidRPr="0072789D" w:rsidRDefault="00B8467C">
            <w:pPr>
              <w:rPr>
                <w:rFonts w:asciiTheme="majorHAnsi" w:hAnsiTheme="majorHAnsi" w:cstheme="majorHAnsi"/>
                <w:bCs/>
                <w:sz w:val="22"/>
                <w:szCs w:val="22"/>
                <w:lang w:val="en-GB"/>
              </w:rPr>
            </w:pPr>
            <w:r w:rsidRPr="0072789D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What are the activity’s costs?</w:t>
            </w:r>
          </w:p>
        </w:tc>
        <w:tc>
          <w:tcPr>
            <w:tcW w:w="360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BFBFBF" w:themeFill="background1" w:themeFillShade="BF"/>
          </w:tcPr>
          <w:p w14:paraId="3CFD80EC" w14:textId="77777777" w:rsidR="002F09B1" w:rsidRPr="0072789D" w:rsidRDefault="002F09B1">
            <w:pPr>
              <w:rPr>
                <w:rFonts w:asciiTheme="majorHAnsi" w:hAnsiTheme="majorHAnsi" w:cstheme="majorHAnsi"/>
                <w:b/>
                <w:bCs/>
                <w:sz w:val="22"/>
                <w:szCs w:val="22"/>
                <w:lang w:val="en-GB"/>
              </w:rPr>
            </w:pPr>
            <w:r w:rsidRPr="0072789D">
              <w:rPr>
                <w:rFonts w:asciiTheme="majorHAnsi" w:hAnsiTheme="majorHAnsi" w:cstheme="majorHAnsi"/>
                <w:b/>
                <w:bCs/>
                <w:sz w:val="22"/>
                <w:szCs w:val="22"/>
                <w:lang w:val="en-GB"/>
              </w:rPr>
              <w:t>Assumptions</w:t>
            </w:r>
          </w:p>
          <w:p w14:paraId="2349E799" w14:textId="3B54BDAE" w:rsidR="00D5264E" w:rsidRPr="0072789D" w:rsidRDefault="00094C59">
            <w:pPr>
              <w:rPr>
                <w:rFonts w:asciiTheme="majorHAnsi" w:hAnsiTheme="majorHAnsi" w:cstheme="majorHAnsi"/>
                <w:b/>
                <w:sz w:val="22"/>
                <w:szCs w:val="22"/>
                <w:lang w:val="en-GB"/>
              </w:rPr>
            </w:pPr>
            <w:r w:rsidRPr="0072789D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Which external conditions must be met to obtain the outputs on schedule?</w:t>
            </w:r>
          </w:p>
        </w:tc>
      </w:tr>
      <w:tr w:rsidR="00D5264E" w:rsidRPr="0072789D" w14:paraId="1871802A" w14:textId="77777777" w:rsidTr="0090582B">
        <w:tc>
          <w:tcPr>
            <w:tcW w:w="3607" w:type="dxa"/>
          </w:tcPr>
          <w:p w14:paraId="0013D3D8" w14:textId="77777777" w:rsidR="004F29D7" w:rsidRPr="0072789D" w:rsidRDefault="004F29D7" w:rsidP="004F29D7">
            <w:p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72789D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1.1</w:t>
            </w:r>
          </w:p>
          <w:p w14:paraId="13B2B7BD" w14:textId="77777777" w:rsidR="004F29D7" w:rsidRPr="0072789D" w:rsidRDefault="004F29D7" w:rsidP="004F29D7">
            <w:p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72789D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1.2</w:t>
            </w:r>
          </w:p>
          <w:p w14:paraId="4A3F93AC" w14:textId="77777777" w:rsidR="004F29D7" w:rsidRPr="0072789D" w:rsidRDefault="004F29D7" w:rsidP="004F29D7">
            <w:p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72789D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1.3</w:t>
            </w:r>
          </w:p>
          <w:p w14:paraId="2DCEB86E" w14:textId="04110F0C" w:rsidR="00D5264E" w:rsidRPr="0072789D" w:rsidRDefault="004F29D7" w:rsidP="004F29D7">
            <w:p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72789D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1.4</w:t>
            </w:r>
          </w:p>
        </w:tc>
        <w:tc>
          <w:tcPr>
            <w:tcW w:w="3607" w:type="dxa"/>
          </w:tcPr>
          <w:p w14:paraId="6E86131F" w14:textId="77777777" w:rsidR="00D5264E" w:rsidRPr="0072789D" w:rsidRDefault="00D5264E">
            <w:p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</w:p>
        </w:tc>
        <w:tc>
          <w:tcPr>
            <w:tcW w:w="3607" w:type="dxa"/>
          </w:tcPr>
          <w:p w14:paraId="28989130" w14:textId="77777777" w:rsidR="00D5264E" w:rsidRPr="0072789D" w:rsidRDefault="00D5264E">
            <w:p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</w:p>
        </w:tc>
        <w:tc>
          <w:tcPr>
            <w:tcW w:w="3608" w:type="dxa"/>
          </w:tcPr>
          <w:p w14:paraId="00069AE9" w14:textId="77777777" w:rsidR="00D5264E" w:rsidRPr="0072789D" w:rsidRDefault="00D5264E">
            <w:p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</w:p>
        </w:tc>
      </w:tr>
      <w:tr w:rsidR="004F29D7" w:rsidRPr="0072789D" w14:paraId="4DEEFD67" w14:textId="77777777" w:rsidTr="0090582B">
        <w:tc>
          <w:tcPr>
            <w:tcW w:w="3607" w:type="dxa"/>
          </w:tcPr>
          <w:p w14:paraId="1F17567D" w14:textId="77777777" w:rsidR="004F29D7" w:rsidRPr="0072789D" w:rsidRDefault="004F29D7" w:rsidP="004F29D7">
            <w:p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72789D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2.1</w:t>
            </w:r>
          </w:p>
          <w:p w14:paraId="5D5DB6A0" w14:textId="77777777" w:rsidR="004F29D7" w:rsidRPr="0072789D" w:rsidRDefault="004F29D7" w:rsidP="004F29D7">
            <w:p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72789D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2.2</w:t>
            </w:r>
          </w:p>
          <w:p w14:paraId="6F340152" w14:textId="77777777" w:rsidR="004F29D7" w:rsidRPr="0072789D" w:rsidRDefault="004F29D7" w:rsidP="004F29D7">
            <w:p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72789D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2.3</w:t>
            </w:r>
          </w:p>
          <w:p w14:paraId="42C6F540" w14:textId="3923A7E4" w:rsidR="004F29D7" w:rsidRPr="0072789D" w:rsidRDefault="004F29D7" w:rsidP="004F29D7">
            <w:p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72789D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2.4</w:t>
            </w:r>
          </w:p>
        </w:tc>
        <w:tc>
          <w:tcPr>
            <w:tcW w:w="3607" w:type="dxa"/>
          </w:tcPr>
          <w:p w14:paraId="65BB6606" w14:textId="77777777" w:rsidR="004F29D7" w:rsidRPr="0072789D" w:rsidRDefault="004F29D7">
            <w:p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</w:p>
        </w:tc>
        <w:tc>
          <w:tcPr>
            <w:tcW w:w="3607" w:type="dxa"/>
          </w:tcPr>
          <w:p w14:paraId="6145E2D9" w14:textId="77777777" w:rsidR="004F29D7" w:rsidRPr="0072789D" w:rsidRDefault="004F29D7">
            <w:p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</w:p>
        </w:tc>
        <w:tc>
          <w:tcPr>
            <w:tcW w:w="3608" w:type="dxa"/>
          </w:tcPr>
          <w:p w14:paraId="511C8389" w14:textId="77777777" w:rsidR="004F29D7" w:rsidRPr="0072789D" w:rsidRDefault="004F29D7">
            <w:p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</w:p>
        </w:tc>
      </w:tr>
      <w:tr w:rsidR="00D5264E" w:rsidRPr="0072789D" w14:paraId="02F89869" w14:textId="77777777" w:rsidTr="0090582B">
        <w:tc>
          <w:tcPr>
            <w:tcW w:w="3607" w:type="dxa"/>
          </w:tcPr>
          <w:p w14:paraId="554E827B" w14:textId="77777777" w:rsidR="00D5264E" w:rsidRPr="0072789D" w:rsidRDefault="00D5264E">
            <w:p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72789D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3.1</w:t>
            </w:r>
          </w:p>
          <w:p w14:paraId="3FF08B29" w14:textId="77777777" w:rsidR="00D5264E" w:rsidRPr="0072789D" w:rsidRDefault="00D5264E">
            <w:p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72789D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3.2</w:t>
            </w:r>
          </w:p>
          <w:p w14:paraId="0A17696E" w14:textId="77777777" w:rsidR="00D5264E" w:rsidRPr="0072789D" w:rsidRDefault="00D5264E">
            <w:p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72789D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3.3</w:t>
            </w:r>
          </w:p>
          <w:p w14:paraId="3F346A04" w14:textId="77777777" w:rsidR="00D5264E" w:rsidRPr="0072789D" w:rsidRDefault="00D5264E">
            <w:p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72789D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3.4</w:t>
            </w:r>
          </w:p>
        </w:tc>
        <w:tc>
          <w:tcPr>
            <w:tcW w:w="3607" w:type="dxa"/>
          </w:tcPr>
          <w:p w14:paraId="58D3F91D" w14:textId="77777777" w:rsidR="00D5264E" w:rsidRPr="0072789D" w:rsidRDefault="00D5264E">
            <w:p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</w:p>
        </w:tc>
        <w:tc>
          <w:tcPr>
            <w:tcW w:w="3607" w:type="dxa"/>
          </w:tcPr>
          <w:p w14:paraId="5708A952" w14:textId="77777777" w:rsidR="00D5264E" w:rsidRPr="0072789D" w:rsidRDefault="00D5264E">
            <w:p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</w:p>
        </w:tc>
        <w:tc>
          <w:tcPr>
            <w:tcW w:w="3608" w:type="dxa"/>
          </w:tcPr>
          <w:p w14:paraId="02549C30" w14:textId="77777777" w:rsidR="00D5264E" w:rsidRPr="0072789D" w:rsidRDefault="00D5264E" w:rsidP="0090582B">
            <w:p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</w:p>
        </w:tc>
      </w:tr>
    </w:tbl>
    <w:p w14:paraId="1E89CDA5" w14:textId="77777777" w:rsidR="00FD3C44" w:rsidRPr="0072789D" w:rsidRDefault="00FD3C44" w:rsidP="00FD3C44">
      <w:pPr>
        <w:rPr>
          <w:rFonts w:asciiTheme="majorHAnsi" w:hAnsiTheme="majorHAnsi" w:cstheme="majorHAnsi"/>
          <w:sz w:val="22"/>
          <w:szCs w:val="22"/>
          <w:lang w:val="en-GB"/>
        </w:rPr>
      </w:pPr>
    </w:p>
    <w:sectPr w:rsidR="00FD3C44" w:rsidRPr="0072789D" w:rsidSect="002F09B1">
      <w:footerReference w:type="default" r:id="rId10"/>
      <w:pgSz w:w="16840" w:h="11900" w:orient="landscape"/>
      <w:pgMar w:top="720" w:right="720" w:bottom="720" w:left="720" w:header="708" w:footer="39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A2AD75" w14:textId="77777777" w:rsidR="00F824F7" w:rsidRDefault="00F824F7" w:rsidP="00A061C8">
      <w:r>
        <w:separator/>
      </w:r>
    </w:p>
  </w:endnote>
  <w:endnote w:type="continuationSeparator" w:id="0">
    <w:p w14:paraId="181D5EF1" w14:textId="77777777" w:rsidR="00F824F7" w:rsidRDefault="00F824F7" w:rsidP="00A061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3BC7E5" w14:textId="1556F186" w:rsidR="003E0B39" w:rsidRPr="003E0B39" w:rsidRDefault="003E0B39" w:rsidP="003E0B39">
    <w:pPr>
      <w:tabs>
        <w:tab w:val="center" w:pos="4536"/>
        <w:tab w:val="right" w:pos="9072"/>
      </w:tabs>
      <w:spacing w:after="200" w:line="240" w:lineRule="exact"/>
      <w:jc w:val="right"/>
      <w:rPr>
        <w:rFonts w:ascii="Arial" w:eastAsia="Arial" w:hAnsi="Arial" w:cs="Times New Roman"/>
        <w:color w:val="808080"/>
        <w:sz w:val="18"/>
        <w:szCs w:val="16"/>
        <w:lang w:val="fr-FR" w:eastAsia="en-US"/>
      </w:rPr>
    </w:pPr>
    <w:r>
      <w:rPr>
        <w:rFonts w:ascii="Arial" w:eastAsia="Arial" w:hAnsi="Arial" w:cs="Times New Roman"/>
        <w:color w:val="808080"/>
        <w:sz w:val="18"/>
        <w:szCs w:val="16"/>
        <w:lang w:val="fr-FR" w:eastAsia="en-US"/>
      </w:rPr>
      <w:t xml:space="preserve">Annex </w:t>
    </w:r>
    <w:r w:rsidR="005A3BDF">
      <w:rPr>
        <w:rFonts w:ascii="Arial" w:eastAsia="Arial" w:hAnsi="Arial" w:cs="Times New Roman"/>
        <w:color w:val="808080"/>
        <w:sz w:val="18"/>
        <w:szCs w:val="16"/>
        <w:lang w:val="fr-FR" w:eastAsia="en-US"/>
      </w:rPr>
      <w:t>2</w:t>
    </w:r>
    <w:r w:rsidRPr="003E0B39">
      <w:rPr>
        <w:rFonts w:ascii="Arial" w:eastAsia="Arial" w:hAnsi="Arial" w:cs="Times New Roman"/>
        <w:color w:val="808080"/>
        <w:sz w:val="18"/>
        <w:szCs w:val="16"/>
        <w:lang w:val="fr-FR" w:eastAsia="en-US"/>
      </w:rPr>
      <w:t xml:space="preserve"> – </w:t>
    </w:r>
    <w:proofErr w:type="spellStart"/>
    <w:r>
      <w:rPr>
        <w:rFonts w:ascii="Arial" w:eastAsia="Arial" w:hAnsi="Arial" w:cs="Times New Roman"/>
        <w:color w:val="808080"/>
        <w:sz w:val="18"/>
        <w:szCs w:val="16"/>
        <w:lang w:val="fr-FR" w:eastAsia="en-US"/>
      </w:rPr>
      <w:t>Logframe</w:t>
    </w:r>
    <w:proofErr w:type="spellEnd"/>
    <w:r>
      <w:rPr>
        <w:rFonts w:ascii="Arial" w:eastAsia="Arial" w:hAnsi="Arial" w:cs="Times New Roman"/>
        <w:color w:val="808080"/>
        <w:sz w:val="18"/>
        <w:szCs w:val="16"/>
        <w:lang w:val="fr-FR" w:eastAsia="en-US"/>
      </w:rPr>
      <w:t xml:space="preserve"> Matrix</w:t>
    </w:r>
    <w:r w:rsidRPr="003E0B39">
      <w:rPr>
        <w:rFonts w:ascii="Arial" w:eastAsia="Arial" w:hAnsi="Arial" w:cs="Times New Roman"/>
        <w:color w:val="808080"/>
        <w:sz w:val="18"/>
        <w:szCs w:val="16"/>
        <w:lang w:val="fr-FR" w:eastAsia="en-US"/>
      </w:rPr>
      <w:t xml:space="preserve"> </w:t>
    </w:r>
    <w:r w:rsidRPr="003E0B39">
      <w:rPr>
        <w:rFonts w:ascii="Arial" w:eastAsia="Arial" w:hAnsi="Arial" w:cs="Arial"/>
        <w:color w:val="808080"/>
        <w:sz w:val="18"/>
        <w:szCs w:val="16"/>
        <w:lang w:val="fr-FR" w:eastAsia="en-US"/>
      </w:rPr>
      <w:t>|</w:t>
    </w:r>
    <w:r w:rsidRPr="003E0B39">
      <w:rPr>
        <w:rFonts w:ascii="Arial" w:eastAsia="Arial" w:hAnsi="Arial" w:cs="Times New Roman"/>
        <w:color w:val="808080"/>
        <w:sz w:val="18"/>
        <w:szCs w:val="16"/>
        <w:lang w:val="fr-FR" w:eastAsia="en-US"/>
      </w:rPr>
      <w:t xml:space="preserve"> page </w:t>
    </w:r>
    <w:r w:rsidRPr="003E0B39">
      <w:rPr>
        <w:rFonts w:ascii="Arial" w:eastAsia="Arial" w:hAnsi="Arial" w:cs="Times New Roman"/>
        <w:color w:val="808080"/>
        <w:sz w:val="18"/>
        <w:szCs w:val="16"/>
        <w:lang w:eastAsia="en-US"/>
      </w:rPr>
      <w:fldChar w:fldCharType="begin"/>
    </w:r>
    <w:r w:rsidRPr="003E0B39">
      <w:rPr>
        <w:rFonts w:ascii="Arial" w:eastAsia="Arial" w:hAnsi="Arial" w:cs="Times New Roman"/>
        <w:color w:val="808080"/>
        <w:sz w:val="18"/>
        <w:szCs w:val="16"/>
        <w:lang w:val="fr-FR" w:eastAsia="en-US"/>
      </w:rPr>
      <w:instrText>PAGE   \* MERGEFORMAT</w:instrText>
    </w:r>
    <w:r w:rsidRPr="003E0B39">
      <w:rPr>
        <w:rFonts w:ascii="Arial" w:eastAsia="Arial" w:hAnsi="Arial" w:cs="Times New Roman"/>
        <w:color w:val="808080"/>
        <w:sz w:val="18"/>
        <w:szCs w:val="16"/>
        <w:lang w:eastAsia="en-US"/>
      </w:rPr>
      <w:fldChar w:fldCharType="separate"/>
    </w:r>
    <w:r>
      <w:rPr>
        <w:rFonts w:ascii="Arial" w:eastAsia="Arial" w:hAnsi="Arial" w:cs="Times New Roman"/>
        <w:noProof/>
        <w:color w:val="808080"/>
        <w:sz w:val="18"/>
        <w:szCs w:val="16"/>
        <w:lang w:val="fr-FR" w:eastAsia="en-US"/>
      </w:rPr>
      <w:t>1</w:t>
    </w:r>
    <w:r w:rsidRPr="003E0B39">
      <w:rPr>
        <w:rFonts w:ascii="Arial" w:eastAsia="Arial" w:hAnsi="Arial" w:cs="Times New Roman"/>
        <w:color w:val="808080"/>
        <w:sz w:val="18"/>
        <w:szCs w:val="16"/>
        <w:lang w:eastAsia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A2CB46" w14:textId="77777777" w:rsidR="00F824F7" w:rsidRDefault="00F824F7" w:rsidP="00A061C8">
      <w:r>
        <w:separator/>
      </w:r>
    </w:p>
  </w:footnote>
  <w:footnote w:type="continuationSeparator" w:id="0">
    <w:p w14:paraId="04A795AC" w14:textId="77777777" w:rsidR="00F824F7" w:rsidRDefault="00F824F7" w:rsidP="00A061C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0851"/>
    <w:rsid w:val="000048CA"/>
    <w:rsid w:val="00020851"/>
    <w:rsid w:val="00036BEC"/>
    <w:rsid w:val="00042104"/>
    <w:rsid w:val="00094C59"/>
    <w:rsid w:val="00114E71"/>
    <w:rsid w:val="002940B7"/>
    <w:rsid w:val="002F09B1"/>
    <w:rsid w:val="003153B5"/>
    <w:rsid w:val="0032740D"/>
    <w:rsid w:val="003A48F7"/>
    <w:rsid w:val="003E0B39"/>
    <w:rsid w:val="00420A54"/>
    <w:rsid w:val="004504EE"/>
    <w:rsid w:val="004F29D7"/>
    <w:rsid w:val="00525E69"/>
    <w:rsid w:val="005437A5"/>
    <w:rsid w:val="005A3BDF"/>
    <w:rsid w:val="005E5CAA"/>
    <w:rsid w:val="00604306"/>
    <w:rsid w:val="00610D8C"/>
    <w:rsid w:val="006504DD"/>
    <w:rsid w:val="00672876"/>
    <w:rsid w:val="00720867"/>
    <w:rsid w:val="00727813"/>
    <w:rsid w:val="0072789D"/>
    <w:rsid w:val="007638C8"/>
    <w:rsid w:val="00787AB1"/>
    <w:rsid w:val="007A508D"/>
    <w:rsid w:val="007E6380"/>
    <w:rsid w:val="0083341F"/>
    <w:rsid w:val="008409CD"/>
    <w:rsid w:val="00903FE7"/>
    <w:rsid w:val="0090582B"/>
    <w:rsid w:val="0096235F"/>
    <w:rsid w:val="00963FF4"/>
    <w:rsid w:val="00972166"/>
    <w:rsid w:val="009F7233"/>
    <w:rsid w:val="00A061C8"/>
    <w:rsid w:val="00A06C22"/>
    <w:rsid w:val="00AA6DC1"/>
    <w:rsid w:val="00AD6451"/>
    <w:rsid w:val="00B4727B"/>
    <w:rsid w:val="00B8467C"/>
    <w:rsid w:val="00BE0839"/>
    <w:rsid w:val="00C24BC3"/>
    <w:rsid w:val="00D5264E"/>
    <w:rsid w:val="00E143DB"/>
    <w:rsid w:val="00E1607D"/>
    <w:rsid w:val="00E4734C"/>
    <w:rsid w:val="00E75E95"/>
    <w:rsid w:val="00EA7C05"/>
    <w:rsid w:val="00F01679"/>
    <w:rsid w:val="00F824F7"/>
    <w:rsid w:val="00FC2DA6"/>
    <w:rsid w:val="00FD3C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58B7F60C"/>
  <w14:defaultImageDpi w14:val="300"/>
  <w15:docId w15:val="{91F6F9C1-F4B8-467A-BDE2-4F2AD8FD4B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0582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1607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1607D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E1607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1607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1607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1607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1607D"/>
    <w:rPr>
      <w:b/>
      <w:bCs/>
      <w:sz w:val="20"/>
      <w:szCs w:val="20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A061C8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A061C8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A061C8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A061C8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061C8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A061C8"/>
    <w:rPr>
      <w:vertAlign w:val="superscript"/>
    </w:rPr>
  </w:style>
  <w:style w:type="paragraph" w:styleId="BodyText">
    <w:name w:val="Body Text"/>
    <w:basedOn w:val="Normal"/>
    <w:link w:val="BodyTextChar"/>
    <w:rsid w:val="00FD3C44"/>
    <w:pPr>
      <w:spacing w:after="120" w:line="276" w:lineRule="auto"/>
    </w:pPr>
    <w:rPr>
      <w:rFonts w:ascii="Calibri" w:eastAsia="Calibri" w:hAnsi="Calibri" w:cs="Times New Roman"/>
      <w:sz w:val="22"/>
      <w:szCs w:val="22"/>
      <w:lang w:eastAsia="en-US"/>
    </w:rPr>
  </w:style>
  <w:style w:type="character" w:customStyle="1" w:styleId="BodyTextChar">
    <w:name w:val="Body Text Char"/>
    <w:basedOn w:val="DefaultParagraphFont"/>
    <w:link w:val="BodyText"/>
    <w:rsid w:val="00FD3C44"/>
    <w:rPr>
      <w:rFonts w:ascii="Calibri" w:eastAsia="Calibri" w:hAnsi="Calibri" w:cs="Times New Roman"/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3E0B39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E0B39"/>
  </w:style>
  <w:style w:type="paragraph" w:styleId="Footer">
    <w:name w:val="footer"/>
    <w:basedOn w:val="Normal"/>
    <w:link w:val="FooterChar"/>
    <w:uiPriority w:val="99"/>
    <w:unhideWhenUsed/>
    <w:rsid w:val="003E0B39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E0B3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DF4B242D2E4B5409900B9B47A4CD534" ma:contentTypeVersion="12" ma:contentTypeDescription="Create a new document." ma:contentTypeScope="" ma:versionID="ec797dd93bffe3846b37a6f1b772d351">
  <xsd:schema xmlns:xsd="http://www.w3.org/2001/XMLSchema" xmlns:xs="http://www.w3.org/2001/XMLSchema" xmlns:p="http://schemas.microsoft.com/office/2006/metadata/properties" xmlns:ns2="2eb14df9-a524-483b-b5dd-4622cbccd76b" xmlns:ns3="8c48f8b8-d268-4e2c-bfdc-48f92ec876d3" targetNamespace="http://schemas.microsoft.com/office/2006/metadata/properties" ma:root="true" ma:fieldsID="279188ac94d9d70f09b2c4bf01cebbe3" ns2:_="" ns3:_="">
    <xsd:import namespace="2eb14df9-a524-483b-b5dd-4622cbccd76b"/>
    <xsd:import namespace="8c48f8b8-d268-4e2c-bfdc-48f92ec876d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b14df9-a524-483b-b5dd-4622cbccd76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48f8b8-d268-4e2c-bfdc-48f92ec876d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B6C3A54-79F3-42F0-ADF3-18E3F577901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165744B-1B9C-4B58-AD52-BD38F88FDFF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01461F0-F10E-42F1-BE05-0B8E28ACA35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2D9B4B8-5B08-49E0-81DF-227DC5B5CBC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eb14df9-a524-483b-b5dd-4622cbccd76b"/>
    <ds:schemaRef ds:uri="8c48f8b8-d268-4e2c-bfdc-48f92ec876d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229</Words>
  <Characters>1307</Characters>
  <Application>Microsoft Office Word</Application>
  <DocSecurity>0</DocSecurity>
  <Lines>10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Austrian Development Agency</Company>
  <LinksUpToDate>false</LinksUpToDate>
  <CharactersWithSpaces>1533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Astrid Karg</dc:creator>
  <cp:lastModifiedBy>Tasos Krommydas</cp:lastModifiedBy>
  <cp:revision>2</cp:revision>
  <dcterms:created xsi:type="dcterms:W3CDTF">2021-12-03T14:09:00Z</dcterms:created>
  <dcterms:modified xsi:type="dcterms:W3CDTF">2021-12-03T14:09:00Z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0x0101005DF4B242D2E4B5409900B9B47A4CD534</vt:lpwstr>
  </property>
</Properties>
</file>